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08A" w:rsidRPr="004642A2" w:rsidRDefault="003420F8" w:rsidP="00D9250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pict w14:anchorId="70777B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50pt;height:50pt;z-index:251657728;visibility:hidden">
            <v:path o:extrusionok="t"/>
            <o:lock v:ext="edit" selection="t"/>
          </v:shape>
        </w:pict>
      </w:r>
      <w:r w:rsidR="001C608A" w:rsidRPr="004642A2">
        <w:rPr>
          <w:rFonts w:ascii="Arial" w:hAnsi="Arial" w:cs="Arial"/>
          <w:b/>
          <w:bCs/>
        </w:rPr>
        <w:t>MATRIZ DE RISCOS</w:t>
      </w:r>
    </w:p>
    <w:p w:rsidR="001C608A" w:rsidRPr="004642A2" w:rsidRDefault="001C608A" w:rsidP="00D92503">
      <w:pPr>
        <w:spacing w:line="360" w:lineRule="auto"/>
        <w:ind w:left="0" w:hanging="2"/>
        <w:jc w:val="center"/>
        <w:rPr>
          <w:rFonts w:ascii="Arial" w:hAnsi="Arial" w:cs="Arial"/>
          <w:b/>
          <w:bCs/>
        </w:rPr>
      </w:pPr>
    </w:p>
    <w:p w:rsidR="001C608A" w:rsidRPr="00170729" w:rsidRDefault="001C608A" w:rsidP="00D92503">
      <w:pPr>
        <w:spacing w:line="360" w:lineRule="auto"/>
        <w:ind w:left="0" w:hanging="2"/>
        <w:jc w:val="both"/>
        <w:rPr>
          <w:rFonts w:ascii="Arial" w:hAnsi="Arial" w:cs="Arial"/>
        </w:rPr>
      </w:pPr>
      <w:r w:rsidRPr="00170729">
        <w:rPr>
          <w:rFonts w:ascii="Arial" w:hAnsi="Arial" w:cs="Arial"/>
        </w:rPr>
        <w:t xml:space="preserve">OBJ: </w:t>
      </w:r>
      <w:r w:rsidR="006378EA" w:rsidRPr="00170729">
        <w:rPr>
          <w:rFonts w:ascii="Arial" w:hAnsi="Arial" w:cs="Arial"/>
          <w:b/>
          <w:u w:val="single"/>
        </w:rPr>
        <w:t xml:space="preserve">Contratação de Pessoa Jurídica para Prestação de Serviços de </w:t>
      </w:r>
      <w:r w:rsidR="006378EA" w:rsidRPr="00170729">
        <w:rPr>
          <w:rFonts w:ascii="Arial" w:hAnsi="Arial" w:cs="Arial"/>
          <w:b/>
          <w:color w:val="000000"/>
          <w:u w:val="single"/>
        </w:rPr>
        <w:t>assessoria, organização e condução para realização das Conferencias Municipais de Assistência Social, dos Direitos da Pessoa Idosa e dos Direitos da Mulher</w:t>
      </w:r>
      <w:r w:rsidRPr="00170729">
        <w:rPr>
          <w:rFonts w:ascii="Arial" w:hAnsi="Arial" w:cs="Arial"/>
        </w:rPr>
        <w:t>.</w:t>
      </w:r>
    </w:p>
    <w:p w:rsidR="001C608A" w:rsidRPr="00170729" w:rsidRDefault="001C608A" w:rsidP="00D92503">
      <w:pPr>
        <w:spacing w:line="360" w:lineRule="auto"/>
        <w:ind w:left="0" w:hanging="2"/>
        <w:jc w:val="both"/>
        <w:rPr>
          <w:rFonts w:ascii="Arial" w:hAnsi="Arial" w:cs="Arial"/>
        </w:rPr>
      </w:pPr>
    </w:p>
    <w:p w:rsidR="001C608A" w:rsidRPr="00170729" w:rsidRDefault="001C608A" w:rsidP="00170729">
      <w:pPr>
        <w:spacing w:line="360" w:lineRule="auto"/>
        <w:ind w:left="0" w:hanging="2"/>
        <w:jc w:val="both"/>
        <w:rPr>
          <w:rFonts w:ascii="Arial" w:hAnsi="Arial" w:cs="Arial"/>
        </w:rPr>
      </w:pPr>
      <w:r w:rsidRPr="00170729">
        <w:rPr>
          <w:rFonts w:ascii="Arial" w:hAnsi="Arial" w:cs="Arial"/>
        </w:rPr>
        <w:t xml:space="preserve">RISCO 1: </w:t>
      </w:r>
      <w:r w:rsidR="00170729">
        <w:rPr>
          <w:rFonts w:ascii="Arial" w:hAnsi="Arial" w:cs="Arial"/>
          <w:position w:val="0"/>
        </w:rPr>
        <w:t>Subdimensiona</w:t>
      </w:r>
      <w:r w:rsidR="00170729" w:rsidRPr="00170729">
        <w:rPr>
          <w:rFonts w:ascii="Arial" w:hAnsi="Arial" w:cs="Arial"/>
          <w:position w:val="0"/>
        </w:rPr>
        <w:t>r</w:t>
      </w:r>
      <w:r w:rsidR="002E43FC" w:rsidRPr="00170729">
        <w:rPr>
          <w:rFonts w:ascii="Arial" w:hAnsi="Arial" w:cs="Arial"/>
          <w:position w:val="0"/>
        </w:rPr>
        <w:t xml:space="preserve"> </w:t>
      </w:r>
      <w:r w:rsidR="00170729">
        <w:rPr>
          <w:rFonts w:ascii="Arial" w:hAnsi="Arial" w:cs="Arial"/>
          <w:position w:val="0"/>
        </w:rPr>
        <w:t>a</w:t>
      </w:r>
      <w:r w:rsidR="002E43FC" w:rsidRPr="00170729">
        <w:rPr>
          <w:rFonts w:ascii="Arial" w:hAnsi="Arial" w:cs="Arial"/>
          <w:position w:val="0"/>
        </w:rPr>
        <w:t xml:space="preserve"> </w:t>
      </w:r>
      <w:r w:rsidR="00170729" w:rsidRPr="00170729">
        <w:rPr>
          <w:rFonts w:ascii="Arial" w:hAnsi="Arial" w:cs="Arial"/>
          <w:position w:val="0"/>
        </w:rPr>
        <w:t>quantidade</w:t>
      </w:r>
      <w:r w:rsidR="002E43FC" w:rsidRPr="00170729">
        <w:rPr>
          <w:rFonts w:ascii="Arial" w:hAnsi="Arial" w:cs="Arial"/>
          <w:position w:val="0"/>
        </w:rPr>
        <w:t xml:space="preserve"> de </w:t>
      </w:r>
      <w:r w:rsidR="00170729" w:rsidRPr="00170729">
        <w:rPr>
          <w:rFonts w:ascii="Arial" w:hAnsi="Arial" w:cs="Arial"/>
          <w:position w:val="0"/>
        </w:rPr>
        <w:t>profissionais</w:t>
      </w:r>
      <w:r w:rsidR="002E43FC" w:rsidRPr="00170729">
        <w:rPr>
          <w:rFonts w:ascii="Arial" w:hAnsi="Arial" w:cs="Arial"/>
          <w:position w:val="0"/>
        </w:rPr>
        <w:t xml:space="preserve"> necessários à execução dos </w:t>
      </w:r>
      <w:r w:rsidR="00170729" w:rsidRPr="00170729">
        <w:rPr>
          <w:rFonts w:ascii="Arial" w:hAnsi="Arial" w:cs="Arial"/>
          <w:position w:val="0"/>
        </w:rPr>
        <w:t>serviços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1C608A" w:rsidRPr="00170729" w:rsidTr="00557904">
        <w:tc>
          <w:tcPr>
            <w:tcW w:w="2263" w:type="dxa"/>
          </w:tcPr>
          <w:p w:rsidR="001C608A" w:rsidRPr="00170729" w:rsidRDefault="001C608A" w:rsidP="00170729">
            <w:pPr>
              <w:spacing w:line="36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uto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1C608A" w:rsidRPr="00170729" w:rsidTr="00557904">
        <w:tc>
          <w:tcPr>
            <w:tcW w:w="2263" w:type="dxa"/>
          </w:tcPr>
          <w:p w:rsidR="001C608A" w:rsidRPr="00170729" w:rsidRDefault="001C608A" w:rsidP="00170729">
            <w:pPr>
              <w:spacing w:line="36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:rsidR="001C608A" w:rsidRPr="00170729" w:rsidRDefault="001C608A" w:rsidP="00170729">
            <w:pPr>
              <w:tabs>
                <w:tab w:val="center" w:pos="1025"/>
              </w:tabs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:rsidR="001C608A" w:rsidRPr="00170729" w:rsidRDefault="001C608A" w:rsidP="00170729">
      <w:pPr>
        <w:suppressAutoHyphens w:val="0"/>
        <w:autoSpaceDE w:val="0"/>
        <w:autoSpaceDN w:val="0"/>
        <w:adjustRightInd w:val="0"/>
        <w:spacing w:line="360" w:lineRule="auto"/>
        <w:ind w:leftChars="0" w:firstLineChars="0" w:firstLine="0"/>
        <w:textDirection w:val="lrTb"/>
        <w:textAlignment w:val="auto"/>
        <w:outlineLvl w:val="9"/>
        <w:rPr>
          <w:rFonts w:ascii="Arial" w:hAnsi="Arial" w:cs="Arial"/>
          <w:position w:val="0"/>
        </w:rPr>
      </w:pPr>
      <w:r w:rsidRPr="00170729">
        <w:rPr>
          <w:rFonts w:ascii="Arial" w:hAnsi="Arial" w:cs="Arial"/>
        </w:rPr>
        <w:t xml:space="preserve">CORREÇÃO DO RISCO: </w:t>
      </w:r>
      <w:r w:rsidR="002E43FC" w:rsidRPr="00170729">
        <w:rPr>
          <w:rFonts w:ascii="Arial" w:hAnsi="Arial" w:cs="Arial"/>
          <w:position w:val="0"/>
        </w:rPr>
        <w:t xml:space="preserve">Verificar se o </w:t>
      </w:r>
      <w:r w:rsidR="00170729" w:rsidRPr="00170729">
        <w:rPr>
          <w:rFonts w:ascii="Arial" w:hAnsi="Arial" w:cs="Arial"/>
          <w:position w:val="0"/>
        </w:rPr>
        <w:t>objeto</w:t>
      </w:r>
      <w:r w:rsidR="002E43FC" w:rsidRPr="00170729">
        <w:rPr>
          <w:rFonts w:ascii="Arial" w:hAnsi="Arial" w:cs="Arial"/>
          <w:position w:val="0"/>
        </w:rPr>
        <w:t xml:space="preserve"> foi especificado adequadamente, contemplando quantidade e prazo de início e conclusão.</w:t>
      </w:r>
    </w:p>
    <w:p w:rsidR="002E43FC" w:rsidRPr="00170729" w:rsidRDefault="002E43FC" w:rsidP="00170729">
      <w:pPr>
        <w:suppressAutoHyphens w:val="0"/>
        <w:autoSpaceDE w:val="0"/>
        <w:autoSpaceDN w:val="0"/>
        <w:adjustRightInd w:val="0"/>
        <w:spacing w:line="360" w:lineRule="auto"/>
        <w:ind w:leftChars="0" w:firstLineChars="0" w:firstLine="0"/>
        <w:textDirection w:val="lrTb"/>
        <w:textAlignment w:val="auto"/>
        <w:outlineLvl w:val="9"/>
        <w:rPr>
          <w:rFonts w:ascii="Arial" w:hAnsi="Arial" w:cs="Arial"/>
        </w:rPr>
      </w:pPr>
    </w:p>
    <w:p w:rsidR="001C608A" w:rsidRPr="00170729" w:rsidRDefault="001C608A" w:rsidP="00170729">
      <w:pPr>
        <w:spacing w:line="360" w:lineRule="auto"/>
        <w:ind w:left="0" w:hanging="2"/>
        <w:jc w:val="both"/>
        <w:rPr>
          <w:rFonts w:ascii="Arial" w:hAnsi="Arial" w:cs="Arial"/>
        </w:rPr>
      </w:pPr>
      <w:r w:rsidRPr="00170729">
        <w:rPr>
          <w:rFonts w:ascii="Arial" w:hAnsi="Arial" w:cs="Arial"/>
        </w:rPr>
        <w:t xml:space="preserve">RISCO 2: </w:t>
      </w:r>
      <w:r w:rsidR="002E43FC" w:rsidRPr="00170729">
        <w:rPr>
          <w:rFonts w:ascii="Arial" w:hAnsi="Arial" w:cs="Arial"/>
          <w:position w:val="0"/>
        </w:rPr>
        <w:t xml:space="preserve">Contratação de </w:t>
      </w:r>
      <w:r w:rsidR="00170729" w:rsidRPr="00170729">
        <w:rPr>
          <w:rFonts w:ascii="Arial" w:hAnsi="Arial" w:cs="Arial"/>
          <w:position w:val="0"/>
        </w:rPr>
        <w:t>profissional</w:t>
      </w:r>
      <w:r w:rsidR="002E43FC" w:rsidRPr="00170729">
        <w:rPr>
          <w:rFonts w:ascii="Arial" w:hAnsi="Arial" w:cs="Arial"/>
          <w:position w:val="0"/>
        </w:rPr>
        <w:t xml:space="preserve"> que não </w:t>
      </w:r>
      <w:r w:rsidR="00170729" w:rsidRPr="00170729">
        <w:rPr>
          <w:rFonts w:ascii="Arial" w:hAnsi="Arial" w:cs="Arial"/>
          <w:position w:val="0"/>
        </w:rPr>
        <w:t>atenda</w:t>
      </w:r>
      <w:r w:rsidR="002E43FC" w:rsidRPr="00170729">
        <w:rPr>
          <w:rFonts w:ascii="Arial" w:hAnsi="Arial" w:cs="Arial"/>
          <w:position w:val="0"/>
        </w:rPr>
        <w:t xml:space="preserve"> </w:t>
      </w:r>
      <w:r w:rsidR="00170729">
        <w:rPr>
          <w:rFonts w:ascii="Arial" w:hAnsi="Arial" w:cs="Arial"/>
          <w:position w:val="0"/>
        </w:rPr>
        <w:t>a</w:t>
      </w:r>
      <w:r w:rsidR="002E43FC" w:rsidRPr="00170729">
        <w:rPr>
          <w:rFonts w:ascii="Arial" w:hAnsi="Arial" w:cs="Arial"/>
          <w:position w:val="0"/>
        </w:rPr>
        <w:t>s condições</w:t>
      </w:r>
      <w:r w:rsidR="00170729">
        <w:rPr>
          <w:rFonts w:ascii="Arial" w:hAnsi="Arial" w:cs="Arial"/>
          <w:position w:val="0"/>
        </w:rPr>
        <w:t xml:space="preserve"> necessárias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1C608A" w:rsidRPr="00170729" w:rsidTr="00557904">
        <w:tc>
          <w:tcPr>
            <w:tcW w:w="2263" w:type="dxa"/>
          </w:tcPr>
          <w:p w:rsidR="001C608A" w:rsidRPr="00170729" w:rsidRDefault="001C608A" w:rsidP="00170729">
            <w:pPr>
              <w:spacing w:line="36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uto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1C608A" w:rsidRPr="00170729" w:rsidTr="00557904">
        <w:tc>
          <w:tcPr>
            <w:tcW w:w="2263" w:type="dxa"/>
          </w:tcPr>
          <w:p w:rsidR="001C608A" w:rsidRPr="00170729" w:rsidRDefault="001C608A" w:rsidP="00170729">
            <w:pPr>
              <w:spacing w:line="36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  <w:shd w:val="clear" w:color="auto" w:fill="auto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uto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:rsidR="001C608A" w:rsidRPr="00170729" w:rsidRDefault="00E17810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:rsidR="002E43FC" w:rsidRPr="00170729" w:rsidRDefault="001C608A" w:rsidP="00170729">
      <w:pPr>
        <w:suppressAutoHyphens w:val="0"/>
        <w:autoSpaceDE w:val="0"/>
        <w:autoSpaceDN w:val="0"/>
        <w:adjustRightInd w:val="0"/>
        <w:spacing w:line="360" w:lineRule="auto"/>
        <w:ind w:leftChars="0" w:firstLineChars="0" w:firstLine="0"/>
        <w:jc w:val="both"/>
        <w:textDirection w:val="lrTb"/>
        <w:textAlignment w:val="auto"/>
        <w:outlineLvl w:val="9"/>
        <w:rPr>
          <w:rFonts w:ascii="Arial" w:hAnsi="Arial" w:cs="Arial"/>
          <w:position w:val="0"/>
        </w:rPr>
      </w:pPr>
      <w:r w:rsidRPr="00170729">
        <w:rPr>
          <w:rFonts w:ascii="Arial" w:hAnsi="Arial" w:cs="Arial"/>
        </w:rPr>
        <w:t xml:space="preserve">CORREÇÃO DO RISCO: </w:t>
      </w:r>
      <w:r w:rsidR="002E43FC" w:rsidRPr="00170729">
        <w:rPr>
          <w:rFonts w:ascii="Arial" w:hAnsi="Arial" w:cs="Arial"/>
          <w:position w:val="0"/>
        </w:rPr>
        <w:t>Disponibilizar de forma clara o Termo de Referência aos</w:t>
      </w:r>
      <w:r w:rsidR="00170729">
        <w:rPr>
          <w:rFonts w:ascii="Arial" w:hAnsi="Arial" w:cs="Arial"/>
          <w:position w:val="0"/>
        </w:rPr>
        <w:t xml:space="preserve"> </w:t>
      </w:r>
    </w:p>
    <w:p w:rsidR="001C608A" w:rsidRPr="00170729" w:rsidRDefault="00170729" w:rsidP="00170729">
      <w:pPr>
        <w:spacing w:line="360" w:lineRule="auto"/>
        <w:ind w:left="0" w:hanging="2"/>
        <w:jc w:val="both"/>
        <w:rPr>
          <w:rFonts w:ascii="Arial" w:hAnsi="Arial" w:cs="Arial"/>
          <w:position w:val="0"/>
        </w:rPr>
      </w:pPr>
      <w:r w:rsidRPr="00170729">
        <w:rPr>
          <w:rFonts w:ascii="Arial" w:hAnsi="Arial" w:cs="Arial"/>
          <w:position w:val="0"/>
        </w:rPr>
        <w:t>Participantes</w:t>
      </w:r>
      <w:r w:rsidR="002E43FC" w:rsidRPr="00170729">
        <w:rPr>
          <w:rFonts w:ascii="Arial" w:hAnsi="Arial" w:cs="Arial"/>
          <w:position w:val="0"/>
        </w:rPr>
        <w:t xml:space="preserve"> da </w:t>
      </w:r>
      <w:r w:rsidRPr="00170729">
        <w:rPr>
          <w:rFonts w:ascii="Arial" w:hAnsi="Arial" w:cs="Arial"/>
          <w:position w:val="0"/>
        </w:rPr>
        <w:t>Licitação</w:t>
      </w:r>
      <w:r w:rsidR="002E43FC" w:rsidRPr="00170729">
        <w:rPr>
          <w:rFonts w:ascii="Arial" w:hAnsi="Arial" w:cs="Arial"/>
          <w:position w:val="0"/>
        </w:rPr>
        <w:t>.</w:t>
      </w:r>
      <w:r>
        <w:rPr>
          <w:rFonts w:ascii="Arial" w:hAnsi="Arial" w:cs="Arial"/>
          <w:position w:val="0"/>
        </w:rPr>
        <w:t xml:space="preserve"> Descrever os requisitos necessários que os profissionais precisam ter.</w:t>
      </w:r>
    </w:p>
    <w:p w:rsidR="002E43FC" w:rsidRPr="00170729" w:rsidRDefault="002E43FC" w:rsidP="00170729">
      <w:pPr>
        <w:spacing w:line="360" w:lineRule="auto"/>
        <w:ind w:left="0" w:hanging="2"/>
        <w:jc w:val="both"/>
        <w:rPr>
          <w:rFonts w:ascii="Arial" w:hAnsi="Arial" w:cs="Arial"/>
        </w:rPr>
      </w:pPr>
    </w:p>
    <w:p w:rsidR="001C608A" w:rsidRPr="00170729" w:rsidRDefault="001C608A" w:rsidP="00170729">
      <w:pPr>
        <w:spacing w:line="360" w:lineRule="auto"/>
        <w:ind w:left="0" w:hanging="2"/>
        <w:jc w:val="both"/>
        <w:rPr>
          <w:rFonts w:ascii="Arial" w:hAnsi="Arial" w:cs="Arial"/>
        </w:rPr>
      </w:pPr>
      <w:r w:rsidRPr="00170729">
        <w:rPr>
          <w:rFonts w:ascii="Arial" w:hAnsi="Arial" w:cs="Arial"/>
        </w:rPr>
        <w:t xml:space="preserve">RISCO 3: </w:t>
      </w:r>
      <w:r w:rsidR="00C04AE3" w:rsidRPr="00170729">
        <w:rPr>
          <w:rFonts w:ascii="Arial" w:hAnsi="Arial" w:cs="Arial"/>
          <w:position w:val="0"/>
        </w:rPr>
        <w:t>indisponibilidade</w:t>
      </w:r>
      <w:r w:rsidR="002E43FC" w:rsidRPr="00170729">
        <w:rPr>
          <w:rFonts w:ascii="Arial" w:hAnsi="Arial" w:cs="Arial"/>
          <w:position w:val="0"/>
        </w:rPr>
        <w:t xml:space="preserve"> d</w:t>
      </w:r>
      <w:r w:rsidR="00C04AE3">
        <w:rPr>
          <w:rFonts w:ascii="Arial" w:hAnsi="Arial" w:cs="Arial"/>
          <w:position w:val="0"/>
        </w:rPr>
        <w:t>a</w:t>
      </w:r>
      <w:r w:rsidR="002E43FC" w:rsidRPr="00170729">
        <w:rPr>
          <w:rFonts w:ascii="Arial" w:hAnsi="Arial" w:cs="Arial"/>
          <w:position w:val="0"/>
        </w:rPr>
        <w:t xml:space="preserve"> dot</w:t>
      </w:r>
      <w:r w:rsidR="00C04AE3">
        <w:rPr>
          <w:rFonts w:ascii="Arial" w:hAnsi="Arial" w:cs="Arial"/>
          <w:position w:val="0"/>
        </w:rPr>
        <w:t>a</w:t>
      </w:r>
      <w:r w:rsidR="002E43FC" w:rsidRPr="00170729">
        <w:rPr>
          <w:rFonts w:ascii="Arial" w:hAnsi="Arial" w:cs="Arial"/>
          <w:position w:val="0"/>
        </w:rPr>
        <w:t xml:space="preserve"> prevista.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1C608A" w:rsidRPr="00170729" w:rsidTr="009D14F1">
        <w:tc>
          <w:tcPr>
            <w:tcW w:w="2263" w:type="dxa"/>
          </w:tcPr>
          <w:p w:rsidR="001C608A" w:rsidRPr="00170729" w:rsidRDefault="001C608A" w:rsidP="00170729">
            <w:pPr>
              <w:spacing w:line="36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auto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1C608A" w:rsidRPr="00170729" w:rsidTr="009D14F1">
        <w:tc>
          <w:tcPr>
            <w:tcW w:w="2263" w:type="dxa"/>
          </w:tcPr>
          <w:p w:rsidR="001C608A" w:rsidRPr="00170729" w:rsidRDefault="001C608A" w:rsidP="00170729">
            <w:pPr>
              <w:spacing w:line="360" w:lineRule="auto"/>
              <w:ind w:left="0" w:hanging="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  <w:shd w:val="clear" w:color="auto" w:fill="auto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uto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:rsidR="001C608A" w:rsidRPr="00170729" w:rsidRDefault="001C608A" w:rsidP="00170729">
            <w:pPr>
              <w:spacing w:line="360" w:lineRule="auto"/>
              <w:ind w:left="0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729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:rsidR="008D7F64" w:rsidRPr="00170729" w:rsidRDefault="001C608A" w:rsidP="00D92503">
      <w:pPr>
        <w:spacing w:line="360" w:lineRule="auto"/>
        <w:ind w:left="0" w:hanging="2"/>
        <w:jc w:val="both"/>
        <w:rPr>
          <w:rFonts w:ascii="Arial" w:hAnsi="Arial" w:cs="Arial"/>
        </w:rPr>
      </w:pPr>
      <w:r w:rsidRPr="00170729">
        <w:rPr>
          <w:rFonts w:ascii="Arial" w:hAnsi="Arial" w:cs="Arial"/>
        </w:rPr>
        <w:t xml:space="preserve">CORREÇÃO DO RISCO: </w:t>
      </w:r>
      <w:r w:rsidR="002E43FC" w:rsidRPr="00170729">
        <w:rPr>
          <w:rFonts w:ascii="Arial" w:hAnsi="Arial" w:cs="Arial"/>
          <w:position w:val="0"/>
        </w:rPr>
        <w:t>Notificar e solicitar a resolução imediata. Aplicar sanções previstas no contrato.</w:t>
      </w:r>
      <w:bookmarkStart w:id="0" w:name="_Hlk156823573"/>
    </w:p>
    <w:bookmarkEnd w:id="0"/>
    <w:p w:rsidR="0027649F" w:rsidRPr="004642A2" w:rsidRDefault="00271F36" w:rsidP="00D92503">
      <w:pPr>
        <w:spacing w:line="360" w:lineRule="auto"/>
        <w:ind w:left="0" w:hanging="2"/>
        <w:jc w:val="right"/>
        <w:rPr>
          <w:rFonts w:ascii="Arial" w:eastAsia="Merriweather" w:hAnsi="Arial" w:cs="Arial"/>
        </w:rPr>
      </w:pPr>
      <w:r w:rsidRPr="004642A2">
        <w:rPr>
          <w:rFonts w:ascii="Arial" w:eastAsia="Merriweather" w:hAnsi="Arial" w:cs="Arial"/>
        </w:rPr>
        <w:t xml:space="preserve">Bandeirantes, </w:t>
      </w:r>
      <w:r w:rsidR="00052C70">
        <w:rPr>
          <w:rFonts w:ascii="Arial" w:eastAsia="Merriweather" w:hAnsi="Arial" w:cs="Arial"/>
        </w:rPr>
        <w:t>06</w:t>
      </w:r>
      <w:r w:rsidR="006C390A">
        <w:rPr>
          <w:rFonts w:ascii="Arial" w:eastAsia="Merriweather" w:hAnsi="Arial" w:cs="Arial"/>
        </w:rPr>
        <w:t xml:space="preserve"> de </w:t>
      </w:r>
      <w:r w:rsidR="00052C70">
        <w:rPr>
          <w:rFonts w:ascii="Arial" w:eastAsia="Merriweather" w:hAnsi="Arial" w:cs="Arial"/>
        </w:rPr>
        <w:t>março</w:t>
      </w:r>
      <w:r w:rsidR="00876894" w:rsidRPr="004642A2">
        <w:rPr>
          <w:rFonts w:ascii="Arial" w:eastAsia="Merriweather" w:hAnsi="Arial" w:cs="Arial"/>
        </w:rPr>
        <w:t xml:space="preserve"> de 202</w:t>
      </w:r>
      <w:r w:rsidR="00E9680A">
        <w:rPr>
          <w:rFonts w:ascii="Arial" w:eastAsia="Merriweather" w:hAnsi="Arial" w:cs="Arial"/>
        </w:rPr>
        <w:t>5</w:t>
      </w:r>
      <w:r w:rsidRPr="004642A2">
        <w:rPr>
          <w:rFonts w:ascii="Arial" w:eastAsia="Merriweather" w:hAnsi="Arial" w:cs="Arial"/>
        </w:rPr>
        <w:t>.</w:t>
      </w:r>
    </w:p>
    <w:p w:rsidR="00B16934" w:rsidRPr="004642A2" w:rsidRDefault="00B16934" w:rsidP="00D92503">
      <w:pPr>
        <w:spacing w:line="360" w:lineRule="auto"/>
        <w:ind w:left="0" w:hanging="2"/>
        <w:jc w:val="center"/>
        <w:rPr>
          <w:rFonts w:ascii="Arial" w:eastAsia="Merriweather" w:hAnsi="Arial" w:cs="Arial"/>
        </w:rPr>
      </w:pPr>
    </w:p>
    <w:p w:rsidR="00052C70" w:rsidRDefault="00052C70" w:rsidP="00052C7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</w:pPr>
      <w:r>
        <w:t>_______________________________</w:t>
      </w:r>
    </w:p>
    <w:p w:rsidR="00052C70" w:rsidRPr="00F648AE" w:rsidRDefault="00052C70" w:rsidP="00052C70">
      <w:pPr>
        <w:ind w:left="0" w:hanging="2"/>
        <w:jc w:val="center"/>
        <w:rPr>
          <w:rFonts w:ascii="Arial" w:eastAsia="Merriweather" w:hAnsi="Arial" w:cs="Arial"/>
        </w:rPr>
      </w:pPr>
      <w:r>
        <w:rPr>
          <w:rFonts w:ascii="Arial" w:eastAsia="Merriweather" w:hAnsi="Arial" w:cs="Arial"/>
        </w:rPr>
        <w:t xml:space="preserve">Roseane Cristina Vieira </w:t>
      </w:r>
      <w:proofErr w:type="spellStart"/>
      <w:r>
        <w:rPr>
          <w:rFonts w:ascii="Arial" w:eastAsia="Merriweather" w:hAnsi="Arial" w:cs="Arial"/>
        </w:rPr>
        <w:t>Néia</w:t>
      </w:r>
      <w:proofErr w:type="spellEnd"/>
      <w:r>
        <w:rPr>
          <w:rFonts w:ascii="Arial" w:eastAsia="Merriweather" w:hAnsi="Arial" w:cs="Arial"/>
        </w:rPr>
        <w:t xml:space="preserve"> </w:t>
      </w:r>
      <w:proofErr w:type="spellStart"/>
      <w:r>
        <w:rPr>
          <w:rFonts w:ascii="Arial" w:eastAsia="Merriweather" w:hAnsi="Arial" w:cs="Arial"/>
        </w:rPr>
        <w:t>Storti</w:t>
      </w:r>
      <w:proofErr w:type="spellEnd"/>
    </w:p>
    <w:p w:rsidR="00052C70" w:rsidRPr="002F3C40" w:rsidRDefault="00052C70" w:rsidP="00052C70">
      <w:pPr>
        <w:ind w:left="0" w:hanging="2"/>
        <w:jc w:val="center"/>
        <w:rPr>
          <w:rFonts w:ascii="Arial" w:hAnsi="Arial" w:cs="Arial"/>
        </w:rPr>
      </w:pPr>
      <w:r w:rsidRPr="002F3C40">
        <w:rPr>
          <w:rFonts w:ascii="Arial" w:hAnsi="Arial" w:cs="Arial"/>
        </w:rPr>
        <w:t>Secretário Municipal de Assistência Social e Assuntos da Família</w:t>
      </w:r>
    </w:p>
    <w:p w:rsidR="00B16934" w:rsidRPr="004642A2" w:rsidRDefault="00B16934" w:rsidP="00E9680A">
      <w:pPr>
        <w:spacing w:line="360" w:lineRule="auto"/>
        <w:ind w:left="0" w:hanging="2"/>
        <w:jc w:val="center"/>
        <w:rPr>
          <w:rFonts w:ascii="Arial" w:eastAsia="Merriweather" w:hAnsi="Arial" w:cs="Arial"/>
        </w:rPr>
      </w:pPr>
      <w:bookmarkStart w:id="1" w:name="_GoBack"/>
      <w:bookmarkEnd w:id="1"/>
    </w:p>
    <w:sectPr w:rsidR="00B16934" w:rsidRPr="004642A2" w:rsidSect="001C60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2410" w:right="1701" w:bottom="992" w:left="1134" w:header="720" w:footer="10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0F8" w:rsidRDefault="003420F8">
      <w:pPr>
        <w:spacing w:line="240" w:lineRule="auto"/>
        <w:ind w:left="0" w:hanging="2"/>
      </w:pPr>
      <w:r>
        <w:separator/>
      </w:r>
    </w:p>
  </w:endnote>
  <w:endnote w:type="continuationSeparator" w:id="0">
    <w:p w:rsidR="003420F8" w:rsidRDefault="003420F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08A" w:rsidRDefault="001C608A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49F" w:rsidRDefault="00271F36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                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08A" w:rsidRDefault="001C608A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0F8" w:rsidRDefault="003420F8">
      <w:pPr>
        <w:spacing w:line="240" w:lineRule="auto"/>
        <w:ind w:left="0" w:hanging="2"/>
      </w:pPr>
      <w:r>
        <w:separator/>
      </w:r>
    </w:p>
  </w:footnote>
  <w:footnote w:type="continuationSeparator" w:id="0">
    <w:p w:rsidR="003420F8" w:rsidRDefault="003420F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08A" w:rsidRDefault="001C608A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49F" w:rsidRDefault="001C608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1623060</wp:posOffset>
              </wp:positionH>
              <wp:positionV relativeFrom="paragraph">
                <wp:posOffset>-266700</wp:posOffset>
              </wp:positionV>
              <wp:extent cx="3886200" cy="1114425"/>
              <wp:effectExtent l="0" t="0" r="0" b="9525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86200" cy="1114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7649F" w:rsidRPr="001C608A" w:rsidRDefault="00271F36">
                          <w:pPr>
                            <w:spacing w:before="360" w:line="240" w:lineRule="auto"/>
                            <w:ind w:left="1" w:hanging="3"/>
                            <w:jc w:val="both"/>
                            <w:rPr>
                              <w:sz w:val="28"/>
                              <w:szCs w:val="28"/>
                            </w:rPr>
                          </w:pPr>
                          <w:r w:rsidRPr="001C608A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PREFEITURA MUNICIPAL DE BANDEIRANTES</w:t>
                          </w:r>
                        </w:p>
                        <w:p w:rsidR="0027649F" w:rsidRPr="001C608A" w:rsidRDefault="00271F36">
                          <w:pPr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1C608A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:rsidR="0027649F" w:rsidRDefault="0027649F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1" o:spid="_x0000_s1026" style="position:absolute;margin-left:127.8pt;margin-top:-21pt;width:306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" filled="f" stroked="f">
              <v:textbox inset="2.53958mm,1.2694mm,2.53958mm,1.2694mm">
                <w:txbxContent>
                  <w:p w:rsidR="0027649F" w:rsidRPr="001C608A" w:rsidRDefault="00271F36">
                    <w:pPr>
                      <w:spacing w:before="360" w:line="240" w:lineRule="auto"/>
                      <w:ind w:left="1" w:hanging="3"/>
                      <w:jc w:val="both"/>
                      <w:rPr>
                        <w:sz w:val="28"/>
                        <w:szCs w:val="28"/>
                      </w:rPr>
                    </w:pPr>
                    <w:r w:rsidRPr="001C608A"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PREFEITURA MUNICIPAL DE BANDEIRANTES</w:t>
                    </w:r>
                  </w:p>
                  <w:p w:rsidR="0027649F" w:rsidRPr="001C608A" w:rsidRDefault="00271F36">
                    <w:pPr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 w:rsidRPr="001C608A"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:rsidR="0027649F" w:rsidRDefault="0027649F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207645</wp:posOffset>
          </wp:positionH>
          <wp:positionV relativeFrom="paragraph">
            <wp:posOffset>-266065</wp:posOffset>
          </wp:positionV>
          <wp:extent cx="1003300" cy="1193800"/>
          <wp:effectExtent l="0" t="0" r="0" b="0"/>
          <wp:wrapNone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3300" cy="1193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7649F" w:rsidRDefault="002764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08A" w:rsidRDefault="001C608A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848C5"/>
    <w:multiLevelType w:val="hybridMultilevel"/>
    <w:tmpl w:val="414211C6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12D52562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49F"/>
    <w:rsid w:val="00043DDB"/>
    <w:rsid w:val="00052C70"/>
    <w:rsid w:val="000A3620"/>
    <w:rsid w:val="00100433"/>
    <w:rsid w:val="00161D20"/>
    <w:rsid w:val="00170729"/>
    <w:rsid w:val="001B7037"/>
    <w:rsid w:val="001C608A"/>
    <w:rsid w:val="00207C26"/>
    <w:rsid w:val="00271F36"/>
    <w:rsid w:val="0027649F"/>
    <w:rsid w:val="0029673E"/>
    <w:rsid w:val="002B3267"/>
    <w:rsid w:val="002E43FC"/>
    <w:rsid w:val="002F40C5"/>
    <w:rsid w:val="002F67BB"/>
    <w:rsid w:val="003420F8"/>
    <w:rsid w:val="0035094D"/>
    <w:rsid w:val="00356BA9"/>
    <w:rsid w:val="00403BFF"/>
    <w:rsid w:val="00417E5F"/>
    <w:rsid w:val="004642A2"/>
    <w:rsid w:val="00501A24"/>
    <w:rsid w:val="00557904"/>
    <w:rsid w:val="005C30F4"/>
    <w:rsid w:val="005E281B"/>
    <w:rsid w:val="005F35CB"/>
    <w:rsid w:val="00614BA4"/>
    <w:rsid w:val="006378EA"/>
    <w:rsid w:val="0064313B"/>
    <w:rsid w:val="006C390A"/>
    <w:rsid w:val="006D6ED1"/>
    <w:rsid w:val="007A0B8E"/>
    <w:rsid w:val="00876894"/>
    <w:rsid w:val="008D7F64"/>
    <w:rsid w:val="00964A9D"/>
    <w:rsid w:val="00982B66"/>
    <w:rsid w:val="009D0BD6"/>
    <w:rsid w:val="009D14F1"/>
    <w:rsid w:val="00B16934"/>
    <w:rsid w:val="00B26955"/>
    <w:rsid w:val="00B71B1B"/>
    <w:rsid w:val="00B85C2D"/>
    <w:rsid w:val="00BA27E0"/>
    <w:rsid w:val="00BD3FAA"/>
    <w:rsid w:val="00C04AE3"/>
    <w:rsid w:val="00C27FBB"/>
    <w:rsid w:val="00C43571"/>
    <w:rsid w:val="00C6052A"/>
    <w:rsid w:val="00C83434"/>
    <w:rsid w:val="00D92503"/>
    <w:rsid w:val="00E11FAC"/>
    <w:rsid w:val="00E17810"/>
    <w:rsid w:val="00E23C1F"/>
    <w:rsid w:val="00E32B37"/>
    <w:rsid w:val="00E40ABC"/>
    <w:rsid w:val="00E9680A"/>
    <w:rsid w:val="00F37A2C"/>
    <w:rsid w:val="00F8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4BD443-1C54-44E9-A6FB-F86799F9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PT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pt-BR"/>
    </w:rPr>
  </w:style>
  <w:style w:type="paragraph" w:styleId="Ttulo1">
    <w:name w:val="heading 1"/>
    <w:basedOn w:val="Normal"/>
    <w:next w:val="Normal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val="pt-BR" w:eastAsia="en-US"/>
    </w:rPr>
  </w:style>
  <w:style w:type="paragraph" w:styleId="Subttulo">
    <w:name w:val="Subtitle"/>
    <w:basedOn w:val="Normal"/>
    <w:next w:val="Normal"/>
    <w:link w:val="SubttuloChar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Normal"/>
    <w:link w:val="PargrafodaListaChar"/>
    <w:uiPriority w:val="1"/>
    <w:qFormat/>
    <w:rsid w:val="00E11FA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</w:rPr>
  </w:style>
  <w:style w:type="character" w:customStyle="1" w:styleId="PargrafodaListaChar">
    <w:name w:val="Parágrafo da Lista Char"/>
    <w:link w:val="PargrafodaLista"/>
    <w:uiPriority w:val="1"/>
    <w:rsid w:val="00E11FAC"/>
    <w:rPr>
      <w:rFonts w:ascii="Calibri" w:hAnsi="Calibri"/>
      <w:sz w:val="22"/>
      <w:szCs w:val="22"/>
      <w:lang w:val="pt-BR"/>
    </w:rPr>
  </w:style>
  <w:style w:type="character" w:customStyle="1" w:styleId="SubttuloChar">
    <w:name w:val="Subtítulo Char"/>
    <w:basedOn w:val="Fontepargpadro"/>
    <w:link w:val="Subttulo"/>
    <w:rsid w:val="00982B66"/>
    <w:rPr>
      <w:rFonts w:ascii="Georgia" w:eastAsia="Georgia" w:hAnsi="Georgia" w:cs="Georgia"/>
      <w:i/>
      <w:color w:val="666666"/>
      <w:position w:val="-1"/>
      <w:sz w:val="48"/>
      <w:szCs w:val="48"/>
      <w:lang w:val="pt-BR"/>
    </w:rPr>
  </w:style>
  <w:style w:type="table" w:styleId="Tabelacomgrade">
    <w:name w:val="Table Grid"/>
    <w:basedOn w:val="Tabelanormal"/>
    <w:uiPriority w:val="39"/>
    <w:rsid w:val="001C608A"/>
    <w:rPr>
      <w:rFonts w:asciiTheme="minorHAnsi" w:eastAsiaTheme="minorHAnsi" w:hAnsiTheme="minorHAnsi" w:cstheme="minorBidi"/>
      <w:kern w:val="2"/>
      <w:sz w:val="22"/>
      <w:szCs w:val="22"/>
      <w:lang w:val="pt-BR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BMT/kvXGdXs60IolAfDmHywqW3g==">AMUW2mUwpwYEbHbyiDmT8gMg8spRFuCzzpyc0ou0lKnp2CbG/wBz9BuHhcSzpsHi3rvK2oJnEISuSSML/UZB0bWi9MjEgdm2MQ/22OoBqSt45JHkfSuewLY=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Usuario</cp:lastModifiedBy>
  <cp:revision>6</cp:revision>
  <cp:lastPrinted>2025-02-24T12:54:00Z</cp:lastPrinted>
  <dcterms:created xsi:type="dcterms:W3CDTF">2025-02-25T19:03:00Z</dcterms:created>
  <dcterms:modified xsi:type="dcterms:W3CDTF">2025-03-06T12:08:00Z</dcterms:modified>
</cp:coreProperties>
</file>